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  <w:lang w:eastAsia="en-US"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Meeting Notice</w:t>
      </w:r>
    </w:p>
    <w:p w14:paraId="15897A91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562FD235" w14:textId="5CE2EDC2" w:rsidR="00DF5CDB" w:rsidRDefault="00906F47" w:rsidP="00B11A31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 xml:space="preserve">Friday, </w:t>
      </w:r>
      <w:r w:rsidR="007A71AB">
        <w:rPr>
          <w:rFonts w:ascii="Museo Sans 300" w:hAnsi="Museo Sans 300"/>
          <w:sz w:val="34"/>
          <w:szCs w:val="34"/>
        </w:rPr>
        <w:t>June 4, 2021</w:t>
      </w:r>
    </w:p>
    <w:p w14:paraId="2DCA441D" w14:textId="56629F1C" w:rsidR="000E4C5F" w:rsidRPr="005245B5" w:rsidRDefault="000E4C5F" w:rsidP="00B11A31">
      <w:pPr>
        <w:jc w:val="center"/>
        <w:rPr>
          <w:rFonts w:ascii="Museo Sans 300" w:hAnsi="Museo Sans 300"/>
          <w:sz w:val="34"/>
          <w:szCs w:val="34"/>
        </w:rPr>
      </w:pPr>
      <w:r>
        <w:rPr>
          <w:rFonts w:ascii="Museo Sans 300" w:hAnsi="Museo Sans 300"/>
          <w:sz w:val="34"/>
          <w:szCs w:val="34"/>
        </w:rPr>
        <w:t>9:00 a.m.</w:t>
      </w:r>
    </w:p>
    <w:p w14:paraId="03A02AAD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6E34A6D0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74F069A7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165CC923" w14:textId="009D03C8" w:rsidR="007A71AB" w:rsidRDefault="007A71AB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Hybrid meeting</w:t>
      </w:r>
    </w:p>
    <w:p w14:paraId="22A6CEBF" w14:textId="74564CFA" w:rsidR="007A71AB" w:rsidRDefault="007A71AB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2DD40520" w14:textId="74A97575" w:rsidR="007A71AB" w:rsidRDefault="007A71AB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Via zoom or</w:t>
      </w:r>
    </w:p>
    <w:p w14:paraId="20E07F2B" w14:textId="3360745C" w:rsidR="0021531C" w:rsidRDefault="00716294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Louisiana</w:t>
      </w:r>
      <w:r w:rsidR="000E4C5F">
        <w:rPr>
          <w:rFonts w:ascii="Museo Sans 300" w:hAnsi="Museo Sans 300" w:cs="Calibri"/>
          <w:sz w:val="34"/>
          <w:szCs w:val="34"/>
        </w:rPr>
        <w:t xml:space="preserve"> Location</w:t>
      </w:r>
    </w:p>
    <w:p w14:paraId="401CC666" w14:textId="77777777" w:rsidR="000E4C5F" w:rsidRDefault="000E4C5F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099F7AE8" w14:textId="0A03F3FA" w:rsidR="005245B5" w:rsidRDefault="007A71AB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The Estuary at the Water Campus</w:t>
      </w:r>
    </w:p>
    <w:p w14:paraId="4A40DB0B" w14:textId="20890727" w:rsidR="000E4C5F" w:rsidRPr="005245B5" w:rsidRDefault="007A71AB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Style w:val="Emphasis"/>
          <w:rFonts w:ascii="proxima-nova" w:hAnsi="proxima-nova"/>
          <w:sz w:val="27"/>
          <w:szCs w:val="27"/>
          <w:shd w:val="clear" w:color="auto" w:fill="FFFFFF"/>
        </w:rPr>
        <w:t>1110 South River Road</w:t>
      </w:r>
      <w:r w:rsidR="000E4C5F">
        <w:rPr>
          <w:rStyle w:val="Emphasis"/>
          <w:rFonts w:ascii="proxima-nova" w:hAnsi="proxima-nova"/>
          <w:sz w:val="27"/>
          <w:szCs w:val="27"/>
          <w:shd w:val="clear" w:color="auto" w:fill="FFFFFF"/>
        </w:rPr>
        <w:t>, Baton Rouge, LA 70802</w:t>
      </w:r>
    </w:p>
    <w:p w14:paraId="08271DB1" w14:textId="77777777" w:rsidR="00AA1691" w:rsidRPr="005245B5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594DB63A" w14:textId="77777777" w:rsidR="00F300D3" w:rsidRPr="005245B5" w:rsidRDefault="00F300D3" w:rsidP="00AA1691">
      <w:pPr>
        <w:rPr>
          <w:rFonts w:ascii="Museo Sans 300" w:hAnsi="Museo Sans 300"/>
          <w:sz w:val="34"/>
          <w:szCs w:val="34"/>
        </w:rPr>
      </w:pPr>
    </w:p>
    <w:p w14:paraId="1554A325" w14:textId="77777777" w:rsidR="00F300D3" w:rsidRPr="005245B5" w:rsidRDefault="00F300D3" w:rsidP="00DF5CDB">
      <w:pPr>
        <w:jc w:val="center"/>
        <w:rPr>
          <w:rFonts w:ascii="Museo Sans 300" w:hAnsi="Museo Sans 300"/>
          <w:sz w:val="34"/>
          <w:szCs w:val="34"/>
        </w:rPr>
      </w:pPr>
    </w:p>
    <w:p w14:paraId="2468C413" w14:textId="43957F9E" w:rsidR="00DF5CDB" w:rsidRPr="005245B5" w:rsidRDefault="00DF5CDB" w:rsidP="00DF5CDB">
      <w:pPr>
        <w:jc w:val="center"/>
        <w:rPr>
          <w:rFonts w:ascii="Museo Sans 300" w:hAnsi="Museo Sans 300"/>
          <w:b/>
          <w:bCs/>
          <w:sz w:val="34"/>
          <w:szCs w:val="34"/>
        </w:rPr>
      </w:pPr>
      <w:r w:rsidRPr="000E4C5F">
        <w:rPr>
          <w:rFonts w:ascii="Museo Sans 300" w:hAnsi="Museo Sans 300"/>
          <w:b/>
          <w:bCs/>
          <w:sz w:val="34"/>
          <w:szCs w:val="34"/>
        </w:rPr>
        <w:t xml:space="preserve">Full </w:t>
      </w:r>
      <w:r w:rsidRPr="005245B5">
        <w:rPr>
          <w:rFonts w:ascii="Museo Sans 300" w:hAnsi="Museo Sans 300"/>
          <w:b/>
          <w:bCs/>
          <w:sz w:val="34"/>
          <w:szCs w:val="34"/>
        </w:rPr>
        <w:t>Commission Meeting</w:t>
      </w:r>
    </w:p>
    <w:sectPr w:rsidR="00DF5CDB" w:rsidRPr="005245B5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0E4C5F"/>
    <w:rsid w:val="001C2F1A"/>
    <w:rsid w:val="0021531C"/>
    <w:rsid w:val="00253559"/>
    <w:rsid w:val="002D349A"/>
    <w:rsid w:val="00324E0A"/>
    <w:rsid w:val="004105E2"/>
    <w:rsid w:val="004A15E8"/>
    <w:rsid w:val="005245B5"/>
    <w:rsid w:val="00716294"/>
    <w:rsid w:val="00767A80"/>
    <w:rsid w:val="007A71AB"/>
    <w:rsid w:val="007F1E19"/>
    <w:rsid w:val="00803256"/>
    <w:rsid w:val="008650D1"/>
    <w:rsid w:val="00906F47"/>
    <w:rsid w:val="00935051"/>
    <w:rsid w:val="009A055A"/>
    <w:rsid w:val="009C2299"/>
    <w:rsid w:val="009D7BCD"/>
    <w:rsid w:val="00A10F01"/>
    <w:rsid w:val="00A3530D"/>
    <w:rsid w:val="00AA1691"/>
    <w:rsid w:val="00AB2D8D"/>
    <w:rsid w:val="00B11A31"/>
    <w:rsid w:val="00DE7D05"/>
    <w:rsid w:val="00DF5CDB"/>
    <w:rsid w:val="00E105A7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E4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3</cp:revision>
  <dcterms:created xsi:type="dcterms:W3CDTF">2021-05-26T13:55:00Z</dcterms:created>
  <dcterms:modified xsi:type="dcterms:W3CDTF">2021-05-26T13:57:00Z</dcterms:modified>
</cp:coreProperties>
</file>